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033C" w:rsidRPr="009626CA" w:rsidRDefault="00D1740C" w:rsidP="001C7135">
      <w:pPr>
        <w:rPr>
          <w:rFonts w:ascii="Source Sans Pro" w:eastAsia="Times New Roman" w:hAnsi="Source Sans Pro" w:cs="Times New Roman"/>
          <w:b/>
          <w:bCs/>
          <w:color w:val="666666"/>
          <w:sz w:val="23"/>
          <w:szCs w:val="23"/>
          <w:shd w:val="clear" w:color="auto" w:fill="FFFFFF"/>
        </w:rPr>
      </w:pPr>
      <w:r>
        <w:rPr>
          <w:rFonts w:ascii="Source Sans Pro" w:eastAsia="Times New Roman" w:hAnsi="Source Sans Pro" w:cs="Times New Roman"/>
          <w:color w:val="666666"/>
          <w:sz w:val="23"/>
          <w:szCs w:val="23"/>
          <w:shd w:val="clear" w:color="auto" w:fill="FFFFFF"/>
        </w:rPr>
        <w:t xml:space="preserve">                                         </w:t>
      </w:r>
      <w:r w:rsidR="009626CA">
        <w:rPr>
          <w:rFonts w:ascii="Source Sans Pro" w:eastAsia="Times New Roman" w:hAnsi="Source Sans Pro" w:cs="Times New Roman"/>
          <w:color w:val="666666"/>
          <w:sz w:val="23"/>
          <w:szCs w:val="23"/>
          <w:shd w:val="clear" w:color="auto" w:fill="FFFFFF"/>
        </w:rPr>
        <w:t xml:space="preserve">               </w:t>
      </w:r>
      <w:r>
        <w:rPr>
          <w:rFonts w:ascii="Source Sans Pro" w:eastAsia="Times New Roman" w:hAnsi="Source Sans Pro" w:cs="Times New Roman"/>
          <w:color w:val="666666"/>
          <w:sz w:val="23"/>
          <w:szCs w:val="23"/>
          <w:shd w:val="clear" w:color="auto" w:fill="FFFFFF"/>
        </w:rPr>
        <w:t xml:space="preserve">          </w:t>
      </w:r>
      <w:r w:rsidR="00BC033C" w:rsidRPr="009626CA">
        <w:rPr>
          <w:rFonts w:ascii="Source Sans Pro" w:eastAsia="Times New Roman" w:hAnsi="Source Sans Pro" w:cs="Times New Roman"/>
          <w:b/>
          <w:bCs/>
          <w:color w:val="666666"/>
          <w:sz w:val="23"/>
          <w:szCs w:val="23"/>
          <w:shd w:val="clear" w:color="auto" w:fill="FFFFFF"/>
        </w:rPr>
        <w:t xml:space="preserve">CORONAVIRUS </w:t>
      </w:r>
    </w:p>
    <w:p w:rsidR="00BC033C" w:rsidRDefault="00BC033C" w:rsidP="001C7135">
      <w:pPr>
        <w:rPr>
          <w:rFonts w:ascii="Source Sans Pro" w:eastAsia="Times New Roman" w:hAnsi="Source Sans Pro" w:cs="Times New Roman"/>
          <w:color w:val="666666"/>
          <w:sz w:val="23"/>
          <w:szCs w:val="23"/>
          <w:shd w:val="clear" w:color="auto" w:fill="FFFFFF"/>
        </w:rPr>
      </w:pPr>
    </w:p>
    <w:p w:rsidR="00BC033C" w:rsidRDefault="00BC033C" w:rsidP="009626CA">
      <w:pPr>
        <w:jc w:val="both"/>
        <w:rPr>
          <w:rFonts w:ascii="Source Sans Pro" w:eastAsia="Times New Roman" w:hAnsi="Source Sans Pro" w:cs="Times New Roman"/>
          <w:color w:val="666666"/>
          <w:sz w:val="23"/>
          <w:szCs w:val="23"/>
          <w:shd w:val="clear" w:color="auto" w:fill="FFFFFF"/>
        </w:rPr>
      </w:pPr>
    </w:p>
    <w:p w:rsidR="001C7135" w:rsidRPr="00F82518" w:rsidRDefault="001C7135" w:rsidP="00470298">
      <w:pPr>
        <w:jc w:val="both"/>
        <w:rPr>
          <w:rFonts w:asciiTheme="majorHAnsi" w:eastAsia="Times New Roman" w:hAnsiTheme="majorHAnsi" w:cs="Times New Roman"/>
          <w:sz w:val="24"/>
          <w:szCs w:val="24"/>
        </w:rPr>
      </w:pPr>
      <w:r w:rsidRPr="00F82518">
        <w:rPr>
          <w:rFonts w:asciiTheme="majorHAnsi" w:eastAsia="Times New Roman" w:hAnsiTheme="majorHAnsi" w:cs="Times New Roman"/>
          <w:color w:val="666666"/>
          <w:sz w:val="23"/>
          <w:szCs w:val="23"/>
          <w:shd w:val="clear" w:color="auto" w:fill="FFFFFF"/>
        </w:rPr>
        <w:t>Los coronavirus son una familia de virus. En los humanos, el coronavirus causa infecciones respiratorias que pueden ir desde una gripa común hasta enfermedades más graves como neumonía, el Síndrome Respiratorio de Oriente Medi</w:t>
      </w:r>
      <w:r w:rsidR="002356B0" w:rsidRPr="00F82518">
        <w:rPr>
          <w:rFonts w:asciiTheme="majorHAnsi" w:eastAsia="Times New Roman" w:hAnsiTheme="majorHAnsi" w:cs="Times New Roman"/>
          <w:color w:val="666666"/>
          <w:sz w:val="23"/>
          <w:szCs w:val="23"/>
          <w:shd w:val="clear" w:color="auto" w:fill="FFFFFF"/>
        </w:rPr>
        <w:t xml:space="preserve">o </w:t>
      </w:r>
      <w:r w:rsidRPr="00F82518">
        <w:rPr>
          <w:rFonts w:asciiTheme="majorHAnsi" w:eastAsia="Times New Roman" w:hAnsiTheme="majorHAnsi" w:cs="Times New Roman"/>
          <w:color w:val="666666"/>
          <w:sz w:val="23"/>
          <w:szCs w:val="23"/>
          <w:shd w:val="clear" w:color="auto" w:fill="FFFFFF"/>
        </w:rPr>
        <w:t>o el Síndrome Respiratorio Agudo Severo</w:t>
      </w:r>
      <w:r w:rsidR="002356B0" w:rsidRPr="00F82518">
        <w:rPr>
          <w:rFonts w:asciiTheme="majorHAnsi" w:eastAsia="Times New Roman" w:hAnsiTheme="majorHAnsi" w:cs="Times New Roman"/>
          <w:color w:val="666666"/>
          <w:sz w:val="23"/>
          <w:szCs w:val="23"/>
          <w:shd w:val="clear" w:color="auto" w:fill="FFFFFF"/>
        </w:rPr>
        <w:t>.</w:t>
      </w:r>
    </w:p>
    <w:p w:rsidR="008E4E13" w:rsidRDefault="008E4E13" w:rsidP="00470298">
      <w:pPr>
        <w:spacing w:line="300" w:lineRule="atLeast"/>
        <w:divId w:val="1811433434"/>
        <w:rPr>
          <w:rFonts w:asciiTheme="majorHAnsi" w:hAnsiTheme="majorHAnsi"/>
        </w:rPr>
      </w:pPr>
    </w:p>
    <w:p w:rsidR="00F33360" w:rsidRPr="00260CCC" w:rsidRDefault="00170A2C" w:rsidP="00470298">
      <w:pPr>
        <w:spacing w:line="300" w:lineRule="atLeast"/>
        <w:divId w:val="1811433434"/>
        <w:rPr>
          <w:rFonts w:asciiTheme="majorHAnsi" w:eastAsia="Times New Roman" w:hAnsiTheme="majorHAnsi" w:cs="Arial"/>
          <w:color w:val="3C4043"/>
          <w:sz w:val="24"/>
          <w:szCs w:val="24"/>
        </w:rPr>
      </w:pPr>
      <w:r w:rsidRPr="00260CCC">
        <w:rPr>
          <w:rFonts w:asciiTheme="majorHAnsi" w:hAnsiTheme="majorHAnsi"/>
          <w:sz w:val="24"/>
          <w:szCs w:val="24"/>
        </w:rPr>
        <w:t>Esta</w:t>
      </w:r>
      <w:r w:rsidR="00F1425D" w:rsidRPr="00260CCC">
        <w:rPr>
          <w:rFonts w:asciiTheme="majorHAnsi" w:hAnsiTheme="majorHAnsi"/>
          <w:sz w:val="24"/>
          <w:szCs w:val="24"/>
        </w:rPr>
        <w:t xml:space="preserve"> enfermedad </w:t>
      </w:r>
      <w:r w:rsidR="00F1425D" w:rsidRPr="00260CCC">
        <w:rPr>
          <w:rFonts w:asciiTheme="majorHAnsi" w:eastAsia="Times New Roman" w:hAnsiTheme="majorHAnsi" w:cs="Arial"/>
          <w:color w:val="3C4043"/>
          <w:sz w:val="24"/>
          <w:szCs w:val="24"/>
        </w:rPr>
        <w:t xml:space="preserve">afecta </w:t>
      </w:r>
      <w:r w:rsidR="00F33360" w:rsidRPr="00260CCC">
        <w:rPr>
          <w:rFonts w:asciiTheme="majorHAnsi" w:eastAsia="Times New Roman" w:hAnsiTheme="majorHAnsi" w:cs="Arial"/>
          <w:color w:val="3C4043"/>
          <w:sz w:val="24"/>
          <w:szCs w:val="24"/>
        </w:rPr>
        <w:t>de distintas maneras en función de cada persona. La mayoría de las personas que se contagian presentan síntomas de intensidad leve o moderada, y se recuperan sin necesidad de hospitalización.</w:t>
      </w:r>
    </w:p>
    <w:p w:rsidR="00F33360" w:rsidRPr="00260CCC" w:rsidRDefault="00F33360" w:rsidP="00470298">
      <w:pPr>
        <w:spacing w:line="300" w:lineRule="atLeast"/>
        <w:divId w:val="388261964"/>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Los síntomas más habituales son los siguientes:</w:t>
      </w:r>
    </w:p>
    <w:p w:rsidR="00F33360" w:rsidRPr="00260CCC" w:rsidRDefault="00F33360" w:rsidP="00F82518">
      <w:pPr>
        <w:pStyle w:val="Prrafodelista"/>
        <w:numPr>
          <w:ilvl w:val="0"/>
          <w:numId w:val="2"/>
        </w:numPr>
        <w:spacing w:line="300" w:lineRule="atLeast"/>
        <w:divId w:val="2128500233"/>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Fiebre</w:t>
      </w:r>
    </w:p>
    <w:p w:rsidR="00F33360" w:rsidRPr="00260CCC" w:rsidRDefault="00F33360" w:rsidP="00F82518">
      <w:pPr>
        <w:pStyle w:val="Prrafodelista"/>
        <w:numPr>
          <w:ilvl w:val="0"/>
          <w:numId w:val="2"/>
        </w:numPr>
        <w:spacing w:line="300" w:lineRule="atLeast"/>
        <w:divId w:val="874267397"/>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Tos seca</w:t>
      </w:r>
    </w:p>
    <w:p w:rsidR="00F33360" w:rsidRPr="00260CCC" w:rsidRDefault="00F33360" w:rsidP="00F82518">
      <w:pPr>
        <w:pStyle w:val="Prrafodelista"/>
        <w:numPr>
          <w:ilvl w:val="0"/>
          <w:numId w:val="2"/>
        </w:numPr>
        <w:spacing w:line="300" w:lineRule="atLeast"/>
        <w:divId w:val="704869083"/>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Cansancio</w:t>
      </w:r>
    </w:p>
    <w:p w:rsidR="00F33360" w:rsidRPr="00260CCC" w:rsidRDefault="008E4E13" w:rsidP="008E4E13">
      <w:pPr>
        <w:spacing w:line="300" w:lineRule="atLeast"/>
        <w:divId w:val="1440485709"/>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 xml:space="preserve"> </w:t>
      </w:r>
      <w:r w:rsidR="00F33360" w:rsidRPr="00260CCC">
        <w:rPr>
          <w:rFonts w:asciiTheme="majorHAnsi" w:eastAsia="Times New Roman" w:hAnsiTheme="majorHAnsi" w:cs="Arial"/>
          <w:color w:val="3C4043"/>
          <w:sz w:val="24"/>
          <w:szCs w:val="24"/>
        </w:rPr>
        <w:t>Otros síntomas menos comunes son los siguientes:</w:t>
      </w:r>
    </w:p>
    <w:p w:rsidR="00F33360" w:rsidRPr="00260CCC" w:rsidRDefault="00F33360" w:rsidP="00F82518">
      <w:pPr>
        <w:pStyle w:val="Prrafodelista"/>
        <w:numPr>
          <w:ilvl w:val="0"/>
          <w:numId w:val="2"/>
        </w:numPr>
        <w:spacing w:line="300" w:lineRule="atLeast"/>
        <w:divId w:val="711732161"/>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Molestias y dolores</w:t>
      </w:r>
    </w:p>
    <w:p w:rsidR="00F33360" w:rsidRPr="00260CCC" w:rsidRDefault="00F33360" w:rsidP="00F82518">
      <w:pPr>
        <w:pStyle w:val="Prrafodelista"/>
        <w:numPr>
          <w:ilvl w:val="0"/>
          <w:numId w:val="2"/>
        </w:numPr>
        <w:spacing w:line="300" w:lineRule="atLeast"/>
        <w:divId w:val="369572610"/>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Dolor de garganta</w:t>
      </w:r>
    </w:p>
    <w:p w:rsidR="00F33360" w:rsidRPr="00260CCC" w:rsidRDefault="00F33360" w:rsidP="00F82518">
      <w:pPr>
        <w:pStyle w:val="Prrafodelista"/>
        <w:numPr>
          <w:ilvl w:val="0"/>
          <w:numId w:val="2"/>
        </w:numPr>
        <w:spacing w:line="300" w:lineRule="atLeast"/>
        <w:divId w:val="766536405"/>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Diarrea</w:t>
      </w:r>
    </w:p>
    <w:p w:rsidR="00F33360" w:rsidRPr="00260CCC" w:rsidRDefault="00F33360" w:rsidP="00F82518">
      <w:pPr>
        <w:pStyle w:val="Prrafodelista"/>
        <w:numPr>
          <w:ilvl w:val="0"/>
          <w:numId w:val="2"/>
        </w:numPr>
        <w:spacing w:line="300" w:lineRule="atLeast"/>
        <w:divId w:val="1034185734"/>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Conjuntivitis</w:t>
      </w:r>
    </w:p>
    <w:p w:rsidR="00F33360" w:rsidRPr="00260CCC" w:rsidRDefault="00F33360" w:rsidP="00F82518">
      <w:pPr>
        <w:pStyle w:val="Prrafodelista"/>
        <w:numPr>
          <w:ilvl w:val="0"/>
          <w:numId w:val="2"/>
        </w:numPr>
        <w:spacing w:line="300" w:lineRule="atLeast"/>
        <w:divId w:val="1605571162"/>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Dolor de cabeza</w:t>
      </w:r>
    </w:p>
    <w:p w:rsidR="00F33360" w:rsidRPr="00260CCC" w:rsidRDefault="00F33360" w:rsidP="00F82518">
      <w:pPr>
        <w:pStyle w:val="Prrafodelista"/>
        <w:numPr>
          <w:ilvl w:val="0"/>
          <w:numId w:val="2"/>
        </w:numPr>
        <w:spacing w:line="300" w:lineRule="atLeast"/>
        <w:divId w:val="1584989867"/>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Pérdida del sentido del olfato o del gusto</w:t>
      </w:r>
    </w:p>
    <w:p w:rsidR="00F33360" w:rsidRPr="00260CCC" w:rsidRDefault="00F33360" w:rsidP="00F82518">
      <w:pPr>
        <w:pStyle w:val="Prrafodelista"/>
        <w:numPr>
          <w:ilvl w:val="0"/>
          <w:numId w:val="2"/>
        </w:numPr>
        <w:spacing w:line="300" w:lineRule="atLeast"/>
        <w:divId w:val="1470514781"/>
        <w:rPr>
          <w:rFonts w:asciiTheme="majorHAnsi" w:eastAsia="Times New Roman" w:hAnsiTheme="majorHAnsi" w:cs="Arial"/>
          <w:color w:val="3C4043"/>
          <w:sz w:val="24"/>
          <w:szCs w:val="24"/>
        </w:rPr>
      </w:pPr>
      <w:r w:rsidRPr="00260CCC">
        <w:rPr>
          <w:rFonts w:asciiTheme="majorHAnsi" w:eastAsia="Times New Roman" w:hAnsiTheme="majorHAnsi" w:cs="Arial"/>
          <w:color w:val="3C4043"/>
          <w:sz w:val="24"/>
          <w:szCs w:val="24"/>
        </w:rPr>
        <w:t>Erupciones cutáneas o pérdida del color en los dedos de las manos o de los pies</w:t>
      </w:r>
    </w:p>
    <w:p w:rsidR="00D279DD" w:rsidRDefault="00051C2F" w:rsidP="00D279DD">
      <w:pPr>
        <w:pStyle w:val="Prrafodelista"/>
        <w:jc w:val="both"/>
      </w:pPr>
      <w:r>
        <w:rPr>
          <w:noProof/>
        </w:rPr>
        <w:drawing>
          <wp:anchor distT="0" distB="0" distL="114300" distR="114300" simplePos="0" relativeHeight="251659264" behindDoc="0" locked="0" layoutInCell="1" allowOverlap="1">
            <wp:simplePos x="0" y="0"/>
            <wp:positionH relativeFrom="column">
              <wp:posOffset>691515</wp:posOffset>
            </wp:positionH>
            <wp:positionV relativeFrom="paragraph">
              <wp:posOffset>613410</wp:posOffset>
            </wp:positionV>
            <wp:extent cx="3333750" cy="3295650"/>
            <wp:effectExtent l="0" t="0" r="6350" b="635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3750" cy="3295650"/>
                    </a:xfrm>
                    <a:prstGeom prst="rect">
                      <a:avLst/>
                    </a:prstGeom>
                  </pic:spPr>
                </pic:pic>
              </a:graphicData>
            </a:graphic>
            <wp14:sizeRelH relativeFrom="margin">
              <wp14:pctWidth>0</wp14:pctWidth>
            </wp14:sizeRelH>
            <wp14:sizeRelV relativeFrom="margin">
              <wp14:pctHeight>0</wp14:pctHeight>
            </wp14:sizeRelV>
          </wp:anchor>
        </w:drawing>
      </w:r>
    </w:p>
    <w:p w:rsidR="00D279DD" w:rsidRDefault="00D279DD">
      <w:r>
        <w:br w:type="page"/>
      </w:r>
    </w:p>
    <w:p w:rsidR="00604788" w:rsidRPr="003B7300" w:rsidRDefault="00604788" w:rsidP="00437DD6">
      <w:pPr>
        <w:spacing w:line="300" w:lineRule="atLeast"/>
        <w:ind w:left="360"/>
        <w:jc w:val="both"/>
        <w:divId w:val="1959755133"/>
        <w:rPr>
          <w:rFonts w:eastAsia="Times New Roman" w:cs="Arial"/>
          <w:color w:val="3C4043"/>
        </w:rPr>
      </w:pPr>
      <w:r w:rsidRPr="003B7300">
        <w:rPr>
          <w:rFonts w:eastAsia="Times New Roman" w:cs="Arial"/>
          <w:color w:val="3C4043"/>
        </w:rPr>
        <w:lastRenderedPageBreak/>
        <w:t>Toma las precauciones adecuadas e infórmate bien para protegerte y cuidar de quienes te rodean. Sigue las recomendaciones de los organismos de salud pública de tu zona.</w:t>
      </w:r>
    </w:p>
    <w:p w:rsidR="00604788" w:rsidRPr="00604788" w:rsidRDefault="00604788" w:rsidP="00437DD6">
      <w:pPr>
        <w:jc w:val="both"/>
        <w:divId w:val="674920905"/>
        <w:rPr>
          <w:rFonts w:eastAsia="Times New Roman" w:cs="Arial"/>
          <w:color w:val="3C4043"/>
        </w:rPr>
      </w:pPr>
    </w:p>
    <w:p w:rsidR="00604788" w:rsidRPr="003B7300" w:rsidRDefault="00604788" w:rsidP="00437DD6">
      <w:pPr>
        <w:spacing w:line="300" w:lineRule="atLeast"/>
        <w:ind w:left="360"/>
        <w:jc w:val="both"/>
        <w:divId w:val="817189087"/>
        <w:rPr>
          <w:rFonts w:eastAsia="Times New Roman" w:cs="Arial"/>
          <w:color w:val="3C4043"/>
        </w:rPr>
      </w:pPr>
      <w:r w:rsidRPr="003B7300">
        <w:rPr>
          <w:rFonts w:eastAsia="Times New Roman" w:cs="Arial"/>
          <w:color w:val="3C4043"/>
        </w:rPr>
        <w:t>Para evitar la propagación de la COVID-19:</w:t>
      </w:r>
    </w:p>
    <w:p w:rsidR="00604788" w:rsidRPr="003B7300" w:rsidRDefault="00604788" w:rsidP="00437DD6">
      <w:pPr>
        <w:pStyle w:val="Prrafodelista"/>
        <w:numPr>
          <w:ilvl w:val="0"/>
          <w:numId w:val="5"/>
        </w:numPr>
        <w:spacing w:line="300" w:lineRule="atLeast"/>
        <w:jc w:val="both"/>
        <w:divId w:val="499930769"/>
        <w:rPr>
          <w:rFonts w:eastAsia="Times New Roman" w:cs="Arial"/>
          <w:color w:val="3C4043"/>
        </w:rPr>
      </w:pPr>
      <w:r w:rsidRPr="003B7300">
        <w:rPr>
          <w:rFonts w:eastAsia="Times New Roman" w:cs="Arial"/>
          <w:color w:val="3C4043"/>
        </w:rPr>
        <w:t>Lávate las manos con frecuencia. Usa agua y jabón o un desinfectante de manos a base de alcohol.</w:t>
      </w:r>
    </w:p>
    <w:p w:rsidR="00604788" w:rsidRPr="003B7300" w:rsidRDefault="00604788" w:rsidP="00437DD6">
      <w:pPr>
        <w:pStyle w:val="Prrafodelista"/>
        <w:numPr>
          <w:ilvl w:val="0"/>
          <w:numId w:val="5"/>
        </w:numPr>
        <w:spacing w:line="300" w:lineRule="atLeast"/>
        <w:jc w:val="both"/>
        <w:divId w:val="907810153"/>
        <w:rPr>
          <w:rFonts w:eastAsia="Times New Roman" w:cs="Arial"/>
          <w:color w:val="3C4043"/>
        </w:rPr>
      </w:pPr>
      <w:r w:rsidRPr="003B7300">
        <w:rPr>
          <w:rFonts w:eastAsia="Times New Roman" w:cs="Arial"/>
          <w:color w:val="3C4043"/>
        </w:rPr>
        <w:t>Mantén una distancia de seguridad con personas que tosan o estornuden.</w:t>
      </w:r>
    </w:p>
    <w:p w:rsidR="00604788" w:rsidRPr="003B7300" w:rsidRDefault="00604788" w:rsidP="00437DD6">
      <w:pPr>
        <w:pStyle w:val="Prrafodelista"/>
        <w:numPr>
          <w:ilvl w:val="0"/>
          <w:numId w:val="5"/>
        </w:numPr>
        <w:spacing w:line="300" w:lineRule="atLeast"/>
        <w:jc w:val="both"/>
        <w:divId w:val="1417245016"/>
        <w:rPr>
          <w:rFonts w:eastAsia="Times New Roman" w:cs="Arial"/>
          <w:color w:val="3C4043"/>
        </w:rPr>
      </w:pPr>
      <w:r w:rsidRPr="003B7300">
        <w:rPr>
          <w:rFonts w:eastAsia="Times New Roman" w:cs="Arial"/>
          <w:color w:val="3C4043"/>
        </w:rPr>
        <w:t>Utiliza mascarilla cuando no sea posible mantener el distanciamiento físico.</w:t>
      </w:r>
    </w:p>
    <w:p w:rsidR="00604788" w:rsidRPr="003B7300" w:rsidRDefault="00604788" w:rsidP="00437DD6">
      <w:pPr>
        <w:pStyle w:val="Prrafodelista"/>
        <w:numPr>
          <w:ilvl w:val="0"/>
          <w:numId w:val="5"/>
        </w:numPr>
        <w:spacing w:line="300" w:lineRule="atLeast"/>
        <w:jc w:val="both"/>
        <w:divId w:val="1317878602"/>
        <w:rPr>
          <w:rFonts w:eastAsia="Times New Roman" w:cs="Arial"/>
          <w:color w:val="3C4043"/>
        </w:rPr>
      </w:pPr>
      <w:r w:rsidRPr="003B7300">
        <w:rPr>
          <w:rFonts w:eastAsia="Times New Roman" w:cs="Arial"/>
          <w:color w:val="3C4043"/>
        </w:rPr>
        <w:t>No te toques los ojos, la nariz ni la boca.</w:t>
      </w:r>
    </w:p>
    <w:p w:rsidR="00604788" w:rsidRPr="003B7300" w:rsidRDefault="00604788" w:rsidP="00437DD6">
      <w:pPr>
        <w:pStyle w:val="Prrafodelista"/>
        <w:numPr>
          <w:ilvl w:val="0"/>
          <w:numId w:val="5"/>
        </w:numPr>
        <w:spacing w:line="300" w:lineRule="atLeast"/>
        <w:jc w:val="both"/>
        <w:divId w:val="1796409766"/>
        <w:rPr>
          <w:rFonts w:eastAsia="Times New Roman" w:cs="Arial"/>
          <w:color w:val="3C4043"/>
        </w:rPr>
      </w:pPr>
      <w:r w:rsidRPr="003B7300">
        <w:rPr>
          <w:rFonts w:eastAsia="Times New Roman" w:cs="Arial"/>
          <w:color w:val="3C4043"/>
        </w:rPr>
        <w:t>Cuando tosas o estornudes, cúbrete la nariz y la boca con el codo flexionado o con un pañuelo.</w:t>
      </w:r>
    </w:p>
    <w:p w:rsidR="00604788" w:rsidRPr="003B7300" w:rsidRDefault="00604788" w:rsidP="00437DD6">
      <w:pPr>
        <w:pStyle w:val="Prrafodelista"/>
        <w:numPr>
          <w:ilvl w:val="0"/>
          <w:numId w:val="5"/>
        </w:numPr>
        <w:spacing w:line="300" w:lineRule="atLeast"/>
        <w:jc w:val="both"/>
        <w:divId w:val="2063363927"/>
        <w:rPr>
          <w:rFonts w:eastAsia="Times New Roman" w:cs="Arial"/>
          <w:color w:val="3C4043"/>
        </w:rPr>
      </w:pPr>
      <w:r w:rsidRPr="003B7300">
        <w:rPr>
          <w:rFonts w:eastAsia="Times New Roman" w:cs="Arial"/>
          <w:color w:val="3C4043"/>
        </w:rPr>
        <w:t>Si no te encuentras bien, quédate en casa.</w:t>
      </w:r>
    </w:p>
    <w:p w:rsidR="003B7300" w:rsidRDefault="003B7300" w:rsidP="003B7300">
      <w:pPr>
        <w:spacing w:line="300" w:lineRule="atLeast"/>
        <w:jc w:val="both"/>
        <w:divId w:val="1809128870"/>
        <w:rPr>
          <w:rFonts w:eastAsia="Times New Roman" w:cs="Arial"/>
          <w:color w:val="3C4043"/>
        </w:rPr>
      </w:pPr>
      <w:r>
        <w:rPr>
          <w:rFonts w:eastAsia="Times New Roman" w:cs="Arial"/>
          <w:color w:val="3C4043"/>
        </w:rPr>
        <w:t xml:space="preserve">  </w:t>
      </w:r>
    </w:p>
    <w:p w:rsidR="00604788" w:rsidRPr="003B7300" w:rsidRDefault="003B7300" w:rsidP="003B7300">
      <w:pPr>
        <w:spacing w:line="300" w:lineRule="atLeast"/>
        <w:jc w:val="both"/>
        <w:divId w:val="1809128870"/>
        <w:rPr>
          <w:rFonts w:eastAsia="Times New Roman" w:cs="Arial"/>
          <w:color w:val="3C4043"/>
        </w:rPr>
      </w:pPr>
      <w:r>
        <w:rPr>
          <w:rFonts w:eastAsia="Times New Roman" w:cs="Arial"/>
          <w:color w:val="3C4043"/>
        </w:rPr>
        <w:t xml:space="preserve"> </w:t>
      </w:r>
      <w:r w:rsidR="00604788" w:rsidRPr="003B7300">
        <w:rPr>
          <w:rFonts w:eastAsia="Times New Roman" w:cs="Arial"/>
          <w:color w:val="3C4043"/>
        </w:rPr>
        <w:t>En caso de que tengas fiebre, tos o dificultad para respirar, busca atención médica.</w:t>
      </w:r>
    </w:p>
    <w:p w:rsidR="00604788" w:rsidRPr="003B7300" w:rsidRDefault="00604788" w:rsidP="00437DD6">
      <w:pPr>
        <w:spacing w:line="300" w:lineRule="atLeast"/>
        <w:ind w:left="360"/>
        <w:jc w:val="both"/>
        <w:divId w:val="499351293"/>
        <w:rPr>
          <w:rFonts w:eastAsia="Times New Roman" w:cs="Arial"/>
          <w:color w:val="3C4043"/>
        </w:rPr>
      </w:pPr>
      <w:r w:rsidRPr="003B7300">
        <w:rPr>
          <w:rFonts w:eastAsia="Times New Roman" w:cs="Arial"/>
          <w:color w:val="3C4043"/>
        </w:rPr>
        <w:t>Llama por teléfono antes de acudir a cualquier proveedor de servicios sanitarios para que te dirijan al centro médico adecuado. De esta forma, te protegerás a ti y evitarás la propagación de virus y otras infecciones.</w:t>
      </w:r>
    </w:p>
    <w:p w:rsidR="003B7300" w:rsidRDefault="003B7300" w:rsidP="00437DD6">
      <w:pPr>
        <w:spacing w:line="300" w:lineRule="atLeast"/>
        <w:ind w:left="360"/>
        <w:jc w:val="both"/>
        <w:divId w:val="788936402"/>
        <w:rPr>
          <w:rFonts w:eastAsia="Times New Roman" w:cs="Arial"/>
          <w:color w:val="3C4043"/>
        </w:rPr>
      </w:pPr>
    </w:p>
    <w:p w:rsidR="00604788" w:rsidRPr="003B7300" w:rsidRDefault="00604788" w:rsidP="00437DD6">
      <w:pPr>
        <w:spacing w:line="300" w:lineRule="atLeast"/>
        <w:ind w:left="360"/>
        <w:jc w:val="both"/>
        <w:divId w:val="788936402"/>
        <w:rPr>
          <w:rFonts w:eastAsia="Times New Roman" w:cs="Arial"/>
          <w:color w:val="3C4043"/>
        </w:rPr>
      </w:pPr>
      <w:r w:rsidRPr="003B7300">
        <w:rPr>
          <w:rFonts w:eastAsia="Times New Roman" w:cs="Arial"/>
          <w:color w:val="3C4043"/>
        </w:rPr>
        <w:t>Mascarillas</w:t>
      </w:r>
    </w:p>
    <w:p w:rsidR="00604788" w:rsidRPr="003B7300" w:rsidRDefault="00604788" w:rsidP="00437DD6">
      <w:pPr>
        <w:spacing w:line="300" w:lineRule="atLeast"/>
        <w:ind w:left="360"/>
        <w:jc w:val="both"/>
        <w:divId w:val="642660728"/>
        <w:rPr>
          <w:rFonts w:eastAsia="Times New Roman" w:cs="Arial"/>
          <w:color w:val="3C4043"/>
        </w:rPr>
      </w:pPr>
      <w:r w:rsidRPr="003B7300">
        <w:rPr>
          <w:rFonts w:eastAsia="Times New Roman" w:cs="Arial"/>
          <w:color w:val="3C4043"/>
        </w:rPr>
        <w:t>Las mascarillas pueden ayudar a prevenir que las personas que las llevan propaguen el virus y lo contagien a otras personas. Sin embargo, no protegen frente a la COVID-19 por sí solas, sino que deben combinarse con el distanciamiento físico y la higiene de manos. Sigue las recomendaciones de los organismos de salud pública de tu zona.</w:t>
      </w:r>
    </w:p>
    <w:p w:rsidR="00260CCC" w:rsidRDefault="003A72AB" w:rsidP="00437DD6">
      <w:pPr>
        <w:pStyle w:val="Prrafodelista"/>
        <w:jc w:val="both"/>
      </w:pPr>
      <w:r>
        <w:t xml:space="preserve">    </w:t>
      </w:r>
    </w:p>
    <w:p w:rsidR="003A72AB" w:rsidRDefault="003A72AB" w:rsidP="00437DD6">
      <w:pPr>
        <w:pStyle w:val="Prrafodelista"/>
        <w:jc w:val="both"/>
      </w:pPr>
    </w:p>
    <w:p w:rsidR="003A72AB" w:rsidRDefault="003A72AB" w:rsidP="00437DD6">
      <w:pPr>
        <w:pStyle w:val="Prrafodelista"/>
        <w:jc w:val="both"/>
      </w:pPr>
    </w:p>
    <w:p w:rsidR="003A72AB" w:rsidRPr="003B7300" w:rsidRDefault="00E44A91" w:rsidP="00437DD6">
      <w:pPr>
        <w:pStyle w:val="Prrafodelista"/>
        <w:jc w:val="both"/>
      </w:pPr>
      <w:r>
        <w:rPr>
          <w:noProof/>
        </w:rPr>
        <w:drawing>
          <wp:anchor distT="0" distB="0" distL="114300" distR="114300" simplePos="0" relativeHeight="251660288" behindDoc="0" locked="0" layoutInCell="1" allowOverlap="1">
            <wp:simplePos x="0" y="0"/>
            <wp:positionH relativeFrom="column">
              <wp:posOffset>158115</wp:posOffset>
            </wp:positionH>
            <wp:positionV relativeFrom="paragraph">
              <wp:posOffset>761365</wp:posOffset>
            </wp:positionV>
            <wp:extent cx="5372100" cy="2609850"/>
            <wp:effectExtent l="0" t="0" r="0" b="635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6">
                      <a:extLst>
                        <a:ext uri="{28A0092B-C50C-407E-A947-70E740481C1C}">
                          <a14:useLocalDpi xmlns:a14="http://schemas.microsoft.com/office/drawing/2010/main" val="0"/>
                        </a:ext>
                      </a:extLst>
                    </a:blip>
                    <a:stretch>
                      <a:fillRect/>
                    </a:stretch>
                  </pic:blipFill>
                  <pic:spPr>
                    <a:xfrm>
                      <a:off x="0" y="0"/>
                      <a:ext cx="5372100" cy="2609850"/>
                    </a:xfrm>
                    <a:prstGeom prst="rect">
                      <a:avLst/>
                    </a:prstGeom>
                  </pic:spPr>
                </pic:pic>
              </a:graphicData>
            </a:graphic>
            <wp14:sizeRelH relativeFrom="margin">
              <wp14:pctWidth>0</wp14:pctWidth>
            </wp14:sizeRelH>
            <wp14:sizeRelV relativeFrom="margin">
              <wp14:pctHeight>0</wp14:pctHeight>
            </wp14:sizeRelV>
          </wp:anchor>
        </w:drawing>
      </w:r>
    </w:p>
    <w:sectPr w:rsidR="003A72AB" w:rsidRPr="003B73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7572F"/>
    <w:multiLevelType w:val="hybridMultilevel"/>
    <w:tmpl w:val="DB363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EA55A6"/>
    <w:multiLevelType w:val="hybridMultilevel"/>
    <w:tmpl w:val="82465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CE66BB"/>
    <w:multiLevelType w:val="hybridMultilevel"/>
    <w:tmpl w:val="CA38494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6A3B1511"/>
    <w:multiLevelType w:val="hybridMultilevel"/>
    <w:tmpl w:val="E35CC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C10638E"/>
    <w:multiLevelType w:val="hybridMultilevel"/>
    <w:tmpl w:val="FAB46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35"/>
    <w:rsid w:val="00050A7C"/>
    <w:rsid w:val="00051C2F"/>
    <w:rsid w:val="00170A2C"/>
    <w:rsid w:val="001C7135"/>
    <w:rsid w:val="001D4F9C"/>
    <w:rsid w:val="002356B0"/>
    <w:rsid w:val="00236F0B"/>
    <w:rsid w:val="00260CCC"/>
    <w:rsid w:val="00302B99"/>
    <w:rsid w:val="00334293"/>
    <w:rsid w:val="003A72AB"/>
    <w:rsid w:val="003B7300"/>
    <w:rsid w:val="00437DD6"/>
    <w:rsid w:val="00470298"/>
    <w:rsid w:val="0050611D"/>
    <w:rsid w:val="00604788"/>
    <w:rsid w:val="006D1FB3"/>
    <w:rsid w:val="006E6553"/>
    <w:rsid w:val="0070332E"/>
    <w:rsid w:val="008E4E13"/>
    <w:rsid w:val="009626CA"/>
    <w:rsid w:val="00A36A58"/>
    <w:rsid w:val="00BC033C"/>
    <w:rsid w:val="00D032F9"/>
    <w:rsid w:val="00D1740C"/>
    <w:rsid w:val="00D279DD"/>
    <w:rsid w:val="00E44A91"/>
    <w:rsid w:val="00F1425D"/>
    <w:rsid w:val="00F33360"/>
    <w:rsid w:val="00F825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8E7A"/>
  <w15:chartTrackingRefBased/>
  <w15:docId w15:val="{5E68F017-E8D9-5D4F-B7AB-606548C4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33360"/>
  </w:style>
  <w:style w:type="paragraph" w:styleId="Prrafodelista">
    <w:name w:val="List Paragraph"/>
    <w:basedOn w:val="Normal"/>
    <w:uiPriority w:val="34"/>
    <w:qFormat/>
    <w:rsid w:val="004702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73908">
      <w:bodyDiv w:val="1"/>
      <w:marLeft w:val="0"/>
      <w:marRight w:val="0"/>
      <w:marTop w:val="0"/>
      <w:marBottom w:val="0"/>
      <w:divBdr>
        <w:top w:val="none" w:sz="0" w:space="0" w:color="auto"/>
        <w:left w:val="none" w:sz="0" w:space="0" w:color="auto"/>
        <w:bottom w:val="none" w:sz="0" w:space="0" w:color="auto"/>
        <w:right w:val="none" w:sz="0" w:space="0" w:color="auto"/>
      </w:divBdr>
      <w:divsChild>
        <w:div w:id="563150855">
          <w:marLeft w:val="0"/>
          <w:marRight w:val="0"/>
          <w:marTop w:val="0"/>
          <w:marBottom w:val="0"/>
          <w:divBdr>
            <w:top w:val="none" w:sz="0" w:space="0" w:color="auto"/>
            <w:left w:val="none" w:sz="0" w:space="0" w:color="auto"/>
            <w:bottom w:val="none" w:sz="0" w:space="0" w:color="auto"/>
            <w:right w:val="none" w:sz="0" w:space="0" w:color="auto"/>
          </w:divBdr>
          <w:divsChild>
            <w:div w:id="1811433434">
              <w:marLeft w:val="0"/>
              <w:marRight w:val="0"/>
              <w:marTop w:val="0"/>
              <w:marBottom w:val="0"/>
              <w:divBdr>
                <w:top w:val="none" w:sz="0" w:space="0" w:color="auto"/>
                <w:left w:val="none" w:sz="0" w:space="0" w:color="auto"/>
                <w:bottom w:val="none" w:sz="0" w:space="0" w:color="auto"/>
                <w:right w:val="none" w:sz="0" w:space="0" w:color="auto"/>
              </w:divBdr>
            </w:div>
          </w:divsChild>
        </w:div>
        <w:div w:id="578249045">
          <w:marLeft w:val="0"/>
          <w:marRight w:val="0"/>
          <w:marTop w:val="0"/>
          <w:marBottom w:val="0"/>
          <w:divBdr>
            <w:top w:val="none" w:sz="0" w:space="0" w:color="auto"/>
            <w:left w:val="none" w:sz="0" w:space="0" w:color="auto"/>
            <w:bottom w:val="none" w:sz="0" w:space="0" w:color="auto"/>
            <w:right w:val="none" w:sz="0" w:space="0" w:color="auto"/>
          </w:divBdr>
        </w:div>
        <w:div w:id="1415206625">
          <w:marLeft w:val="0"/>
          <w:marRight w:val="0"/>
          <w:marTop w:val="0"/>
          <w:marBottom w:val="0"/>
          <w:divBdr>
            <w:top w:val="none" w:sz="0" w:space="0" w:color="auto"/>
            <w:left w:val="none" w:sz="0" w:space="0" w:color="auto"/>
            <w:bottom w:val="none" w:sz="0" w:space="0" w:color="auto"/>
            <w:right w:val="none" w:sz="0" w:space="0" w:color="auto"/>
          </w:divBdr>
          <w:divsChild>
            <w:div w:id="388261964">
              <w:marLeft w:val="0"/>
              <w:marRight w:val="0"/>
              <w:marTop w:val="0"/>
              <w:marBottom w:val="0"/>
              <w:divBdr>
                <w:top w:val="none" w:sz="0" w:space="0" w:color="auto"/>
                <w:left w:val="none" w:sz="0" w:space="0" w:color="auto"/>
                <w:bottom w:val="none" w:sz="0" w:space="0" w:color="auto"/>
                <w:right w:val="none" w:sz="0" w:space="0" w:color="auto"/>
              </w:divBdr>
            </w:div>
          </w:divsChild>
        </w:div>
        <w:div w:id="691417559">
          <w:marLeft w:val="0"/>
          <w:marRight w:val="0"/>
          <w:marTop w:val="0"/>
          <w:marBottom w:val="0"/>
          <w:divBdr>
            <w:top w:val="none" w:sz="0" w:space="0" w:color="auto"/>
            <w:left w:val="none" w:sz="0" w:space="0" w:color="auto"/>
            <w:bottom w:val="none" w:sz="0" w:space="0" w:color="auto"/>
            <w:right w:val="none" w:sz="0" w:space="0" w:color="auto"/>
          </w:divBdr>
          <w:divsChild>
            <w:div w:id="2128500233">
              <w:marLeft w:val="270"/>
              <w:marRight w:val="0"/>
              <w:marTop w:val="0"/>
              <w:marBottom w:val="0"/>
              <w:divBdr>
                <w:top w:val="none" w:sz="0" w:space="0" w:color="auto"/>
                <w:left w:val="none" w:sz="0" w:space="0" w:color="auto"/>
                <w:bottom w:val="none" w:sz="0" w:space="0" w:color="auto"/>
                <w:right w:val="none" w:sz="0" w:space="0" w:color="auto"/>
              </w:divBdr>
            </w:div>
          </w:divsChild>
        </w:div>
        <w:div w:id="1052734999">
          <w:marLeft w:val="0"/>
          <w:marRight w:val="0"/>
          <w:marTop w:val="0"/>
          <w:marBottom w:val="0"/>
          <w:divBdr>
            <w:top w:val="none" w:sz="0" w:space="0" w:color="auto"/>
            <w:left w:val="none" w:sz="0" w:space="0" w:color="auto"/>
            <w:bottom w:val="none" w:sz="0" w:space="0" w:color="auto"/>
            <w:right w:val="none" w:sz="0" w:space="0" w:color="auto"/>
          </w:divBdr>
          <w:divsChild>
            <w:div w:id="874267397">
              <w:marLeft w:val="270"/>
              <w:marRight w:val="0"/>
              <w:marTop w:val="0"/>
              <w:marBottom w:val="0"/>
              <w:divBdr>
                <w:top w:val="none" w:sz="0" w:space="0" w:color="auto"/>
                <w:left w:val="none" w:sz="0" w:space="0" w:color="auto"/>
                <w:bottom w:val="none" w:sz="0" w:space="0" w:color="auto"/>
                <w:right w:val="none" w:sz="0" w:space="0" w:color="auto"/>
              </w:divBdr>
            </w:div>
          </w:divsChild>
        </w:div>
        <w:div w:id="1839999905">
          <w:marLeft w:val="0"/>
          <w:marRight w:val="0"/>
          <w:marTop w:val="0"/>
          <w:marBottom w:val="0"/>
          <w:divBdr>
            <w:top w:val="none" w:sz="0" w:space="0" w:color="auto"/>
            <w:left w:val="none" w:sz="0" w:space="0" w:color="auto"/>
            <w:bottom w:val="none" w:sz="0" w:space="0" w:color="auto"/>
            <w:right w:val="none" w:sz="0" w:space="0" w:color="auto"/>
          </w:divBdr>
          <w:divsChild>
            <w:div w:id="704869083">
              <w:marLeft w:val="270"/>
              <w:marRight w:val="0"/>
              <w:marTop w:val="0"/>
              <w:marBottom w:val="0"/>
              <w:divBdr>
                <w:top w:val="none" w:sz="0" w:space="0" w:color="auto"/>
                <w:left w:val="none" w:sz="0" w:space="0" w:color="auto"/>
                <w:bottom w:val="none" w:sz="0" w:space="0" w:color="auto"/>
                <w:right w:val="none" w:sz="0" w:space="0" w:color="auto"/>
              </w:divBdr>
            </w:div>
          </w:divsChild>
        </w:div>
        <w:div w:id="1238242642">
          <w:marLeft w:val="0"/>
          <w:marRight w:val="0"/>
          <w:marTop w:val="0"/>
          <w:marBottom w:val="0"/>
          <w:divBdr>
            <w:top w:val="none" w:sz="0" w:space="0" w:color="auto"/>
            <w:left w:val="none" w:sz="0" w:space="0" w:color="auto"/>
            <w:bottom w:val="none" w:sz="0" w:space="0" w:color="auto"/>
            <w:right w:val="none" w:sz="0" w:space="0" w:color="auto"/>
          </w:divBdr>
          <w:divsChild>
            <w:div w:id="1440485709">
              <w:marLeft w:val="0"/>
              <w:marRight w:val="0"/>
              <w:marTop w:val="0"/>
              <w:marBottom w:val="0"/>
              <w:divBdr>
                <w:top w:val="none" w:sz="0" w:space="0" w:color="auto"/>
                <w:left w:val="none" w:sz="0" w:space="0" w:color="auto"/>
                <w:bottom w:val="none" w:sz="0" w:space="0" w:color="auto"/>
                <w:right w:val="none" w:sz="0" w:space="0" w:color="auto"/>
              </w:divBdr>
            </w:div>
          </w:divsChild>
        </w:div>
        <w:div w:id="378282054">
          <w:marLeft w:val="0"/>
          <w:marRight w:val="0"/>
          <w:marTop w:val="0"/>
          <w:marBottom w:val="0"/>
          <w:divBdr>
            <w:top w:val="none" w:sz="0" w:space="0" w:color="auto"/>
            <w:left w:val="none" w:sz="0" w:space="0" w:color="auto"/>
            <w:bottom w:val="none" w:sz="0" w:space="0" w:color="auto"/>
            <w:right w:val="none" w:sz="0" w:space="0" w:color="auto"/>
          </w:divBdr>
          <w:divsChild>
            <w:div w:id="711732161">
              <w:marLeft w:val="270"/>
              <w:marRight w:val="0"/>
              <w:marTop w:val="0"/>
              <w:marBottom w:val="0"/>
              <w:divBdr>
                <w:top w:val="none" w:sz="0" w:space="0" w:color="auto"/>
                <w:left w:val="none" w:sz="0" w:space="0" w:color="auto"/>
                <w:bottom w:val="none" w:sz="0" w:space="0" w:color="auto"/>
                <w:right w:val="none" w:sz="0" w:space="0" w:color="auto"/>
              </w:divBdr>
            </w:div>
          </w:divsChild>
        </w:div>
        <w:div w:id="1675954501">
          <w:marLeft w:val="0"/>
          <w:marRight w:val="0"/>
          <w:marTop w:val="0"/>
          <w:marBottom w:val="0"/>
          <w:divBdr>
            <w:top w:val="none" w:sz="0" w:space="0" w:color="auto"/>
            <w:left w:val="none" w:sz="0" w:space="0" w:color="auto"/>
            <w:bottom w:val="none" w:sz="0" w:space="0" w:color="auto"/>
            <w:right w:val="none" w:sz="0" w:space="0" w:color="auto"/>
          </w:divBdr>
          <w:divsChild>
            <w:div w:id="369572610">
              <w:marLeft w:val="270"/>
              <w:marRight w:val="0"/>
              <w:marTop w:val="0"/>
              <w:marBottom w:val="0"/>
              <w:divBdr>
                <w:top w:val="none" w:sz="0" w:space="0" w:color="auto"/>
                <w:left w:val="none" w:sz="0" w:space="0" w:color="auto"/>
                <w:bottom w:val="none" w:sz="0" w:space="0" w:color="auto"/>
                <w:right w:val="none" w:sz="0" w:space="0" w:color="auto"/>
              </w:divBdr>
            </w:div>
          </w:divsChild>
        </w:div>
        <w:div w:id="363481555">
          <w:marLeft w:val="0"/>
          <w:marRight w:val="0"/>
          <w:marTop w:val="0"/>
          <w:marBottom w:val="0"/>
          <w:divBdr>
            <w:top w:val="none" w:sz="0" w:space="0" w:color="auto"/>
            <w:left w:val="none" w:sz="0" w:space="0" w:color="auto"/>
            <w:bottom w:val="none" w:sz="0" w:space="0" w:color="auto"/>
            <w:right w:val="none" w:sz="0" w:space="0" w:color="auto"/>
          </w:divBdr>
          <w:divsChild>
            <w:div w:id="766536405">
              <w:marLeft w:val="270"/>
              <w:marRight w:val="0"/>
              <w:marTop w:val="0"/>
              <w:marBottom w:val="0"/>
              <w:divBdr>
                <w:top w:val="none" w:sz="0" w:space="0" w:color="auto"/>
                <w:left w:val="none" w:sz="0" w:space="0" w:color="auto"/>
                <w:bottom w:val="none" w:sz="0" w:space="0" w:color="auto"/>
                <w:right w:val="none" w:sz="0" w:space="0" w:color="auto"/>
              </w:divBdr>
            </w:div>
          </w:divsChild>
        </w:div>
        <w:div w:id="1133137045">
          <w:marLeft w:val="0"/>
          <w:marRight w:val="0"/>
          <w:marTop w:val="0"/>
          <w:marBottom w:val="0"/>
          <w:divBdr>
            <w:top w:val="none" w:sz="0" w:space="0" w:color="auto"/>
            <w:left w:val="none" w:sz="0" w:space="0" w:color="auto"/>
            <w:bottom w:val="none" w:sz="0" w:space="0" w:color="auto"/>
            <w:right w:val="none" w:sz="0" w:space="0" w:color="auto"/>
          </w:divBdr>
          <w:divsChild>
            <w:div w:id="1034185734">
              <w:marLeft w:val="270"/>
              <w:marRight w:val="0"/>
              <w:marTop w:val="0"/>
              <w:marBottom w:val="0"/>
              <w:divBdr>
                <w:top w:val="none" w:sz="0" w:space="0" w:color="auto"/>
                <w:left w:val="none" w:sz="0" w:space="0" w:color="auto"/>
                <w:bottom w:val="none" w:sz="0" w:space="0" w:color="auto"/>
                <w:right w:val="none" w:sz="0" w:space="0" w:color="auto"/>
              </w:divBdr>
            </w:div>
          </w:divsChild>
        </w:div>
        <w:div w:id="375663674">
          <w:marLeft w:val="0"/>
          <w:marRight w:val="0"/>
          <w:marTop w:val="0"/>
          <w:marBottom w:val="0"/>
          <w:divBdr>
            <w:top w:val="none" w:sz="0" w:space="0" w:color="auto"/>
            <w:left w:val="none" w:sz="0" w:space="0" w:color="auto"/>
            <w:bottom w:val="none" w:sz="0" w:space="0" w:color="auto"/>
            <w:right w:val="none" w:sz="0" w:space="0" w:color="auto"/>
          </w:divBdr>
          <w:divsChild>
            <w:div w:id="1605571162">
              <w:marLeft w:val="270"/>
              <w:marRight w:val="0"/>
              <w:marTop w:val="0"/>
              <w:marBottom w:val="0"/>
              <w:divBdr>
                <w:top w:val="none" w:sz="0" w:space="0" w:color="auto"/>
                <w:left w:val="none" w:sz="0" w:space="0" w:color="auto"/>
                <w:bottom w:val="none" w:sz="0" w:space="0" w:color="auto"/>
                <w:right w:val="none" w:sz="0" w:space="0" w:color="auto"/>
              </w:divBdr>
            </w:div>
          </w:divsChild>
        </w:div>
        <w:div w:id="1563251694">
          <w:marLeft w:val="0"/>
          <w:marRight w:val="0"/>
          <w:marTop w:val="0"/>
          <w:marBottom w:val="0"/>
          <w:divBdr>
            <w:top w:val="none" w:sz="0" w:space="0" w:color="auto"/>
            <w:left w:val="none" w:sz="0" w:space="0" w:color="auto"/>
            <w:bottom w:val="none" w:sz="0" w:space="0" w:color="auto"/>
            <w:right w:val="none" w:sz="0" w:space="0" w:color="auto"/>
          </w:divBdr>
          <w:divsChild>
            <w:div w:id="1584989867">
              <w:marLeft w:val="270"/>
              <w:marRight w:val="0"/>
              <w:marTop w:val="0"/>
              <w:marBottom w:val="0"/>
              <w:divBdr>
                <w:top w:val="none" w:sz="0" w:space="0" w:color="auto"/>
                <w:left w:val="none" w:sz="0" w:space="0" w:color="auto"/>
                <w:bottom w:val="none" w:sz="0" w:space="0" w:color="auto"/>
                <w:right w:val="none" w:sz="0" w:space="0" w:color="auto"/>
              </w:divBdr>
            </w:div>
          </w:divsChild>
        </w:div>
        <w:div w:id="228926420">
          <w:marLeft w:val="0"/>
          <w:marRight w:val="0"/>
          <w:marTop w:val="0"/>
          <w:marBottom w:val="0"/>
          <w:divBdr>
            <w:top w:val="none" w:sz="0" w:space="0" w:color="auto"/>
            <w:left w:val="none" w:sz="0" w:space="0" w:color="auto"/>
            <w:bottom w:val="none" w:sz="0" w:space="0" w:color="auto"/>
            <w:right w:val="none" w:sz="0" w:space="0" w:color="auto"/>
          </w:divBdr>
          <w:divsChild>
            <w:div w:id="1470514781">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182891394">
      <w:bodyDiv w:val="1"/>
      <w:marLeft w:val="0"/>
      <w:marRight w:val="0"/>
      <w:marTop w:val="0"/>
      <w:marBottom w:val="0"/>
      <w:divBdr>
        <w:top w:val="none" w:sz="0" w:space="0" w:color="auto"/>
        <w:left w:val="none" w:sz="0" w:space="0" w:color="auto"/>
        <w:bottom w:val="none" w:sz="0" w:space="0" w:color="auto"/>
        <w:right w:val="none" w:sz="0" w:space="0" w:color="auto"/>
      </w:divBdr>
      <w:divsChild>
        <w:div w:id="1454906891">
          <w:marLeft w:val="0"/>
          <w:marRight w:val="0"/>
          <w:marTop w:val="0"/>
          <w:marBottom w:val="0"/>
          <w:divBdr>
            <w:top w:val="none" w:sz="0" w:space="0" w:color="auto"/>
            <w:left w:val="none" w:sz="0" w:space="0" w:color="auto"/>
            <w:bottom w:val="none" w:sz="0" w:space="0" w:color="auto"/>
            <w:right w:val="none" w:sz="0" w:space="0" w:color="auto"/>
          </w:divBdr>
          <w:divsChild>
            <w:div w:id="1959755133">
              <w:marLeft w:val="0"/>
              <w:marRight w:val="0"/>
              <w:marTop w:val="0"/>
              <w:marBottom w:val="0"/>
              <w:divBdr>
                <w:top w:val="none" w:sz="0" w:space="0" w:color="auto"/>
                <w:left w:val="none" w:sz="0" w:space="0" w:color="auto"/>
                <w:bottom w:val="none" w:sz="0" w:space="0" w:color="auto"/>
                <w:right w:val="none" w:sz="0" w:space="0" w:color="auto"/>
              </w:divBdr>
            </w:div>
          </w:divsChild>
        </w:div>
        <w:div w:id="674920905">
          <w:marLeft w:val="0"/>
          <w:marRight w:val="0"/>
          <w:marTop w:val="0"/>
          <w:marBottom w:val="0"/>
          <w:divBdr>
            <w:top w:val="none" w:sz="0" w:space="0" w:color="auto"/>
            <w:left w:val="none" w:sz="0" w:space="0" w:color="auto"/>
            <w:bottom w:val="none" w:sz="0" w:space="0" w:color="auto"/>
            <w:right w:val="none" w:sz="0" w:space="0" w:color="auto"/>
          </w:divBdr>
        </w:div>
        <w:div w:id="263155937">
          <w:marLeft w:val="0"/>
          <w:marRight w:val="0"/>
          <w:marTop w:val="0"/>
          <w:marBottom w:val="0"/>
          <w:divBdr>
            <w:top w:val="none" w:sz="0" w:space="0" w:color="auto"/>
            <w:left w:val="none" w:sz="0" w:space="0" w:color="auto"/>
            <w:bottom w:val="none" w:sz="0" w:space="0" w:color="auto"/>
            <w:right w:val="none" w:sz="0" w:space="0" w:color="auto"/>
          </w:divBdr>
          <w:divsChild>
            <w:div w:id="817189087">
              <w:marLeft w:val="0"/>
              <w:marRight w:val="0"/>
              <w:marTop w:val="0"/>
              <w:marBottom w:val="0"/>
              <w:divBdr>
                <w:top w:val="none" w:sz="0" w:space="0" w:color="auto"/>
                <w:left w:val="none" w:sz="0" w:space="0" w:color="auto"/>
                <w:bottom w:val="none" w:sz="0" w:space="0" w:color="auto"/>
                <w:right w:val="none" w:sz="0" w:space="0" w:color="auto"/>
              </w:divBdr>
            </w:div>
          </w:divsChild>
        </w:div>
        <w:div w:id="554775497">
          <w:marLeft w:val="0"/>
          <w:marRight w:val="0"/>
          <w:marTop w:val="0"/>
          <w:marBottom w:val="0"/>
          <w:divBdr>
            <w:top w:val="none" w:sz="0" w:space="0" w:color="auto"/>
            <w:left w:val="none" w:sz="0" w:space="0" w:color="auto"/>
            <w:bottom w:val="none" w:sz="0" w:space="0" w:color="auto"/>
            <w:right w:val="none" w:sz="0" w:space="0" w:color="auto"/>
          </w:divBdr>
          <w:divsChild>
            <w:div w:id="499930769">
              <w:marLeft w:val="270"/>
              <w:marRight w:val="0"/>
              <w:marTop w:val="0"/>
              <w:marBottom w:val="0"/>
              <w:divBdr>
                <w:top w:val="none" w:sz="0" w:space="0" w:color="auto"/>
                <w:left w:val="none" w:sz="0" w:space="0" w:color="auto"/>
                <w:bottom w:val="none" w:sz="0" w:space="0" w:color="auto"/>
                <w:right w:val="none" w:sz="0" w:space="0" w:color="auto"/>
              </w:divBdr>
            </w:div>
          </w:divsChild>
        </w:div>
        <w:div w:id="1941644285">
          <w:marLeft w:val="0"/>
          <w:marRight w:val="0"/>
          <w:marTop w:val="0"/>
          <w:marBottom w:val="0"/>
          <w:divBdr>
            <w:top w:val="none" w:sz="0" w:space="0" w:color="auto"/>
            <w:left w:val="none" w:sz="0" w:space="0" w:color="auto"/>
            <w:bottom w:val="none" w:sz="0" w:space="0" w:color="auto"/>
            <w:right w:val="none" w:sz="0" w:space="0" w:color="auto"/>
          </w:divBdr>
          <w:divsChild>
            <w:div w:id="907810153">
              <w:marLeft w:val="270"/>
              <w:marRight w:val="0"/>
              <w:marTop w:val="0"/>
              <w:marBottom w:val="0"/>
              <w:divBdr>
                <w:top w:val="none" w:sz="0" w:space="0" w:color="auto"/>
                <w:left w:val="none" w:sz="0" w:space="0" w:color="auto"/>
                <w:bottom w:val="none" w:sz="0" w:space="0" w:color="auto"/>
                <w:right w:val="none" w:sz="0" w:space="0" w:color="auto"/>
              </w:divBdr>
            </w:div>
          </w:divsChild>
        </w:div>
        <w:div w:id="1788042131">
          <w:marLeft w:val="0"/>
          <w:marRight w:val="0"/>
          <w:marTop w:val="0"/>
          <w:marBottom w:val="0"/>
          <w:divBdr>
            <w:top w:val="none" w:sz="0" w:space="0" w:color="auto"/>
            <w:left w:val="none" w:sz="0" w:space="0" w:color="auto"/>
            <w:bottom w:val="none" w:sz="0" w:space="0" w:color="auto"/>
            <w:right w:val="none" w:sz="0" w:space="0" w:color="auto"/>
          </w:divBdr>
          <w:divsChild>
            <w:div w:id="1417245016">
              <w:marLeft w:val="270"/>
              <w:marRight w:val="0"/>
              <w:marTop w:val="0"/>
              <w:marBottom w:val="0"/>
              <w:divBdr>
                <w:top w:val="none" w:sz="0" w:space="0" w:color="auto"/>
                <w:left w:val="none" w:sz="0" w:space="0" w:color="auto"/>
                <w:bottom w:val="none" w:sz="0" w:space="0" w:color="auto"/>
                <w:right w:val="none" w:sz="0" w:space="0" w:color="auto"/>
              </w:divBdr>
            </w:div>
          </w:divsChild>
        </w:div>
        <w:div w:id="643121049">
          <w:marLeft w:val="0"/>
          <w:marRight w:val="0"/>
          <w:marTop w:val="0"/>
          <w:marBottom w:val="0"/>
          <w:divBdr>
            <w:top w:val="none" w:sz="0" w:space="0" w:color="auto"/>
            <w:left w:val="none" w:sz="0" w:space="0" w:color="auto"/>
            <w:bottom w:val="none" w:sz="0" w:space="0" w:color="auto"/>
            <w:right w:val="none" w:sz="0" w:space="0" w:color="auto"/>
          </w:divBdr>
          <w:divsChild>
            <w:div w:id="1317878602">
              <w:marLeft w:val="270"/>
              <w:marRight w:val="0"/>
              <w:marTop w:val="0"/>
              <w:marBottom w:val="0"/>
              <w:divBdr>
                <w:top w:val="none" w:sz="0" w:space="0" w:color="auto"/>
                <w:left w:val="none" w:sz="0" w:space="0" w:color="auto"/>
                <w:bottom w:val="none" w:sz="0" w:space="0" w:color="auto"/>
                <w:right w:val="none" w:sz="0" w:space="0" w:color="auto"/>
              </w:divBdr>
            </w:div>
          </w:divsChild>
        </w:div>
        <w:div w:id="857694731">
          <w:marLeft w:val="0"/>
          <w:marRight w:val="0"/>
          <w:marTop w:val="0"/>
          <w:marBottom w:val="0"/>
          <w:divBdr>
            <w:top w:val="none" w:sz="0" w:space="0" w:color="auto"/>
            <w:left w:val="none" w:sz="0" w:space="0" w:color="auto"/>
            <w:bottom w:val="none" w:sz="0" w:space="0" w:color="auto"/>
            <w:right w:val="none" w:sz="0" w:space="0" w:color="auto"/>
          </w:divBdr>
          <w:divsChild>
            <w:div w:id="1796409766">
              <w:marLeft w:val="270"/>
              <w:marRight w:val="0"/>
              <w:marTop w:val="0"/>
              <w:marBottom w:val="0"/>
              <w:divBdr>
                <w:top w:val="none" w:sz="0" w:space="0" w:color="auto"/>
                <w:left w:val="none" w:sz="0" w:space="0" w:color="auto"/>
                <w:bottom w:val="none" w:sz="0" w:space="0" w:color="auto"/>
                <w:right w:val="none" w:sz="0" w:space="0" w:color="auto"/>
              </w:divBdr>
            </w:div>
          </w:divsChild>
        </w:div>
        <w:div w:id="2038851229">
          <w:marLeft w:val="0"/>
          <w:marRight w:val="0"/>
          <w:marTop w:val="0"/>
          <w:marBottom w:val="0"/>
          <w:divBdr>
            <w:top w:val="none" w:sz="0" w:space="0" w:color="auto"/>
            <w:left w:val="none" w:sz="0" w:space="0" w:color="auto"/>
            <w:bottom w:val="none" w:sz="0" w:space="0" w:color="auto"/>
            <w:right w:val="none" w:sz="0" w:space="0" w:color="auto"/>
          </w:divBdr>
          <w:divsChild>
            <w:div w:id="2063363927">
              <w:marLeft w:val="270"/>
              <w:marRight w:val="0"/>
              <w:marTop w:val="0"/>
              <w:marBottom w:val="0"/>
              <w:divBdr>
                <w:top w:val="none" w:sz="0" w:space="0" w:color="auto"/>
                <w:left w:val="none" w:sz="0" w:space="0" w:color="auto"/>
                <w:bottom w:val="none" w:sz="0" w:space="0" w:color="auto"/>
                <w:right w:val="none" w:sz="0" w:space="0" w:color="auto"/>
              </w:divBdr>
            </w:div>
          </w:divsChild>
        </w:div>
        <w:div w:id="1911424021">
          <w:marLeft w:val="0"/>
          <w:marRight w:val="0"/>
          <w:marTop w:val="0"/>
          <w:marBottom w:val="0"/>
          <w:divBdr>
            <w:top w:val="none" w:sz="0" w:space="0" w:color="auto"/>
            <w:left w:val="none" w:sz="0" w:space="0" w:color="auto"/>
            <w:bottom w:val="none" w:sz="0" w:space="0" w:color="auto"/>
            <w:right w:val="none" w:sz="0" w:space="0" w:color="auto"/>
          </w:divBdr>
          <w:divsChild>
            <w:div w:id="1809128870">
              <w:marLeft w:val="270"/>
              <w:marRight w:val="0"/>
              <w:marTop w:val="0"/>
              <w:marBottom w:val="0"/>
              <w:divBdr>
                <w:top w:val="none" w:sz="0" w:space="0" w:color="auto"/>
                <w:left w:val="none" w:sz="0" w:space="0" w:color="auto"/>
                <w:bottom w:val="none" w:sz="0" w:space="0" w:color="auto"/>
                <w:right w:val="none" w:sz="0" w:space="0" w:color="auto"/>
              </w:divBdr>
            </w:div>
          </w:divsChild>
        </w:div>
        <w:div w:id="1575045326">
          <w:marLeft w:val="0"/>
          <w:marRight w:val="0"/>
          <w:marTop w:val="0"/>
          <w:marBottom w:val="0"/>
          <w:divBdr>
            <w:top w:val="none" w:sz="0" w:space="0" w:color="auto"/>
            <w:left w:val="none" w:sz="0" w:space="0" w:color="auto"/>
            <w:bottom w:val="none" w:sz="0" w:space="0" w:color="auto"/>
            <w:right w:val="none" w:sz="0" w:space="0" w:color="auto"/>
          </w:divBdr>
          <w:divsChild>
            <w:div w:id="499351293">
              <w:marLeft w:val="0"/>
              <w:marRight w:val="0"/>
              <w:marTop w:val="0"/>
              <w:marBottom w:val="0"/>
              <w:divBdr>
                <w:top w:val="none" w:sz="0" w:space="0" w:color="auto"/>
                <w:left w:val="none" w:sz="0" w:space="0" w:color="auto"/>
                <w:bottom w:val="none" w:sz="0" w:space="0" w:color="auto"/>
                <w:right w:val="none" w:sz="0" w:space="0" w:color="auto"/>
              </w:divBdr>
            </w:div>
          </w:divsChild>
        </w:div>
        <w:div w:id="1091200615">
          <w:marLeft w:val="0"/>
          <w:marRight w:val="0"/>
          <w:marTop w:val="0"/>
          <w:marBottom w:val="0"/>
          <w:divBdr>
            <w:top w:val="none" w:sz="0" w:space="0" w:color="auto"/>
            <w:left w:val="none" w:sz="0" w:space="0" w:color="auto"/>
            <w:bottom w:val="none" w:sz="0" w:space="0" w:color="auto"/>
            <w:right w:val="none" w:sz="0" w:space="0" w:color="auto"/>
          </w:divBdr>
          <w:divsChild>
            <w:div w:id="788936402">
              <w:marLeft w:val="0"/>
              <w:marRight w:val="0"/>
              <w:marTop w:val="0"/>
              <w:marBottom w:val="0"/>
              <w:divBdr>
                <w:top w:val="none" w:sz="0" w:space="0" w:color="auto"/>
                <w:left w:val="none" w:sz="0" w:space="0" w:color="auto"/>
                <w:bottom w:val="none" w:sz="0" w:space="0" w:color="auto"/>
                <w:right w:val="none" w:sz="0" w:space="0" w:color="auto"/>
              </w:divBdr>
            </w:div>
          </w:divsChild>
        </w:div>
        <w:div w:id="1313488235">
          <w:marLeft w:val="0"/>
          <w:marRight w:val="0"/>
          <w:marTop w:val="0"/>
          <w:marBottom w:val="0"/>
          <w:divBdr>
            <w:top w:val="none" w:sz="0" w:space="0" w:color="auto"/>
            <w:left w:val="none" w:sz="0" w:space="0" w:color="auto"/>
            <w:bottom w:val="none" w:sz="0" w:space="0" w:color="auto"/>
            <w:right w:val="none" w:sz="0" w:space="0" w:color="auto"/>
          </w:divBdr>
          <w:divsChild>
            <w:div w:id="6426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1861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vanne contreras plascencia</dc:creator>
  <cp:keywords/>
  <dc:description/>
  <cp:lastModifiedBy>vanne contreras plascencia</cp:lastModifiedBy>
  <cp:revision>2</cp:revision>
  <dcterms:created xsi:type="dcterms:W3CDTF">2021-02-23T20:36:00Z</dcterms:created>
  <dcterms:modified xsi:type="dcterms:W3CDTF">2021-02-23T20:36:00Z</dcterms:modified>
</cp:coreProperties>
</file>