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CDE" w:rsidRDefault="00772A63">
      <w:pPr>
        <w:rPr>
          <w:b/>
          <w:bCs/>
        </w:rPr>
      </w:pPr>
      <w:r>
        <w:t xml:space="preserve">                            </w:t>
      </w:r>
      <w:r w:rsidRPr="00772A63">
        <w:rPr>
          <w:b/>
          <w:bCs/>
        </w:rPr>
        <w:t xml:space="preserve">      </w:t>
      </w:r>
      <w:r w:rsidR="009C4D45">
        <w:rPr>
          <w:b/>
          <w:bCs/>
        </w:rPr>
        <w:t xml:space="preserve">         </w:t>
      </w:r>
      <w:r w:rsidRPr="00772A63">
        <w:rPr>
          <w:b/>
          <w:bCs/>
        </w:rPr>
        <w:t xml:space="preserve">       </w:t>
      </w:r>
      <w:r w:rsidR="00E20688" w:rsidRPr="00772A63">
        <w:rPr>
          <w:b/>
          <w:bCs/>
        </w:rPr>
        <w:t xml:space="preserve">DÍA </w:t>
      </w:r>
      <w:r w:rsidRPr="00772A63">
        <w:rPr>
          <w:b/>
          <w:bCs/>
        </w:rPr>
        <w:t>MUNDIAL SIN TABACO</w:t>
      </w:r>
    </w:p>
    <w:p w:rsidR="00772A63" w:rsidRDefault="00772A63">
      <w:pPr>
        <w:rPr>
          <w:b/>
          <w:bCs/>
        </w:rPr>
      </w:pPr>
    </w:p>
    <w:p w:rsidR="006D08D8" w:rsidRPr="009C4D45" w:rsidRDefault="006D08D8">
      <w:pPr>
        <w:pStyle w:val="NormalWeb"/>
        <w:spacing w:before="0" w:beforeAutospacing="0" w:after="270" w:afterAutospacing="0" w:line="270" w:lineRule="atLeast"/>
        <w:textAlignment w:val="baseline"/>
        <w:divId w:val="1202595395"/>
        <w:rPr>
          <w:rFonts w:asciiTheme="majorHAnsi" w:hAnsiTheme="majorHAnsi"/>
          <w:color w:val="000000" w:themeColor="text1"/>
          <w:sz w:val="22"/>
          <w:szCs w:val="22"/>
        </w:rPr>
      </w:pPr>
      <w:r w:rsidRPr="009C4D45">
        <w:rPr>
          <w:rFonts w:asciiTheme="majorHAnsi" w:hAnsiTheme="majorHAnsi"/>
          <w:color w:val="000000" w:themeColor="text1"/>
          <w:sz w:val="22"/>
          <w:szCs w:val="22"/>
        </w:rPr>
        <w:t>Cada año, el 31 de mayo, la OMS y asociados de todo el mundo celebran el Día Mundial Sin Tabaco, dedicado a resaltar los riesgos para la salud asociados al consumo de tabaco y promover políticas eficaces para reducir ese consumo. El consumo de tabaco es la principal causa prevenible de defunción en el mundo, y actualmente mata a uno de cada 10 adultos en todo el mundo.</w:t>
      </w:r>
    </w:p>
    <w:p w:rsidR="006D08D8" w:rsidRPr="009C4D45" w:rsidRDefault="006D08D8">
      <w:pPr>
        <w:pStyle w:val="NormalWeb"/>
        <w:spacing w:before="0" w:beforeAutospacing="0" w:after="270" w:afterAutospacing="0" w:line="270" w:lineRule="atLeast"/>
        <w:textAlignment w:val="baseline"/>
        <w:divId w:val="1202595395"/>
        <w:rPr>
          <w:rFonts w:asciiTheme="majorHAnsi" w:hAnsiTheme="majorHAnsi"/>
          <w:color w:val="000000" w:themeColor="text1"/>
          <w:sz w:val="22"/>
          <w:szCs w:val="22"/>
        </w:rPr>
      </w:pPr>
      <w:r w:rsidRPr="009C4D45">
        <w:rPr>
          <w:rFonts w:asciiTheme="majorHAnsi" w:hAnsiTheme="majorHAnsi"/>
          <w:color w:val="000000" w:themeColor="text1"/>
          <w:sz w:val="22"/>
          <w:szCs w:val="22"/>
        </w:rPr>
        <w:t>La epidemia mundial de tabaquismo mata cada año a casi 6 millones de personas, de las cuales más de 600 000 son no fumadores que mueren por respirar humo ajeno. A menos que actuemos, la epidemia matará a más de 8 millones de personas cada año hacia 2030. Más del 80% de esas muertes evitables corresponderán a personas que viven en países de ingresos bajos y medianos.</w:t>
      </w:r>
    </w:p>
    <w:p w:rsidR="006D08D8" w:rsidRPr="009C4D45" w:rsidRDefault="006D08D8">
      <w:pPr>
        <w:pStyle w:val="NormalWeb"/>
        <w:spacing w:before="0" w:beforeAutospacing="0" w:after="270" w:afterAutospacing="0" w:line="270" w:lineRule="atLeast"/>
        <w:textAlignment w:val="baseline"/>
        <w:divId w:val="1202595395"/>
        <w:rPr>
          <w:rFonts w:asciiTheme="majorHAnsi" w:hAnsiTheme="majorHAnsi"/>
          <w:color w:val="000000" w:themeColor="text1"/>
          <w:sz w:val="22"/>
          <w:szCs w:val="22"/>
        </w:rPr>
      </w:pPr>
      <w:r w:rsidRPr="009C4D45">
        <w:rPr>
          <w:rFonts w:asciiTheme="majorHAnsi" w:hAnsiTheme="majorHAnsi"/>
          <w:color w:val="000000" w:themeColor="text1"/>
          <w:sz w:val="22"/>
          <w:szCs w:val="22"/>
        </w:rPr>
        <w:t>El objetivo primordial del Día Mundial Sin Tabaco es contribuir a proteger a las generaciones presentes y futuras no solo de esas consecuencias devastadoras para la salud, sino también de los flagelos sociales, ambientales y económicos que se derivan del consumo de tabaco y la exposición al humo que desprende.</w:t>
      </w:r>
    </w:p>
    <w:p w:rsidR="00F32BAE" w:rsidRPr="00F32BAE" w:rsidRDefault="00F32BAE" w:rsidP="00F32BAE">
      <w:pPr>
        <w:spacing w:before="120" w:after="240"/>
        <w:textAlignment w:val="baseline"/>
        <w:divId w:val="687802811"/>
        <w:rPr>
          <w:rFonts w:asciiTheme="majorHAnsi" w:hAnsiTheme="majorHAnsi" w:cs="Segoe UI"/>
          <w:b/>
          <w:bCs/>
          <w:color w:val="000000" w:themeColor="text1"/>
        </w:rPr>
      </w:pPr>
      <w:r w:rsidRPr="00F32BAE">
        <w:rPr>
          <w:rFonts w:asciiTheme="majorHAnsi" w:hAnsiTheme="majorHAnsi" w:cs="Segoe UI"/>
          <w:b/>
          <w:bCs/>
          <w:color w:val="000000" w:themeColor="text1"/>
        </w:rPr>
        <w:t>Los efectos nocivos del tabaco son principalmente cuatro:</w:t>
      </w:r>
    </w:p>
    <w:p w:rsidR="00F32BAE" w:rsidRPr="00F32BAE" w:rsidRDefault="00F32BAE" w:rsidP="00F32BAE">
      <w:pPr>
        <w:numPr>
          <w:ilvl w:val="0"/>
          <w:numId w:val="1"/>
        </w:numPr>
        <w:spacing w:beforeAutospacing="1" w:afterAutospacing="1"/>
        <w:textAlignment w:val="baseline"/>
        <w:divId w:val="687802811"/>
        <w:rPr>
          <w:rFonts w:asciiTheme="majorHAnsi" w:eastAsia="Times New Roman" w:hAnsiTheme="majorHAnsi" w:cs="Segoe UI"/>
          <w:color w:val="000000" w:themeColor="text1"/>
        </w:rPr>
      </w:pPr>
      <w:hyperlink r:id="rId7" w:tooltip="Nicotina" w:history="1">
        <w:r w:rsidRPr="00F32BAE">
          <w:rPr>
            <w:rFonts w:asciiTheme="majorHAnsi" w:eastAsia="Times New Roman" w:hAnsiTheme="majorHAnsi" w:cs="Segoe UI"/>
            <w:color w:val="000000" w:themeColor="text1"/>
            <w:bdr w:val="none" w:sz="0" w:space="0" w:color="auto" w:frame="1"/>
          </w:rPr>
          <w:t>Nicotina</w:t>
        </w:r>
      </w:hyperlink>
      <w:r w:rsidRPr="00F32BAE">
        <w:rPr>
          <w:rFonts w:asciiTheme="majorHAnsi" w:eastAsia="Times New Roman" w:hAnsiTheme="majorHAnsi" w:cs="Segoe UI"/>
          <w:color w:val="000000" w:themeColor="text1"/>
        </w:rPr>
        <w:t>: principal componente del tabaco, produce la dependencia.</w:t>
      </w:r>
    </w:p>
    <w:p w:rsidR="00F32BAE" w:rsidRPr="00F32BAE" w:rsidRDefault="00F32BAE" w:rsidP="00F32BAE">
      <w:pPr>
        <w:numPr>
          <w:ilvl w:val="0"/>
          <w:numId w:val="2"/>
        </w:numPr>
        <w:spacing w:beforeAutospacing="1" w:afterAutospacing="1"/>
        <w:textAlignment w:val="baseline"/>
        <w:divId w:val="687802811"/>
        <w:rPr>
          <w:rFonts w:asciiTheme="majorHAnsi" w:eastAsia="Times New Roman" w:hAnsiTheme="majorHAnsi" w:cs="Segoe UI"/>
          <w:color w:val="000000" w:themeColor="text1"/>
        </w:rPr>
      </w:pPr>
      <w:hyperlink r:id="rId8" w:tooltip="Óxido de carbono (II)" w:history="1">
        <w:r w:rsidRPr="00F32BAE">
          <w:rPr>
            <w:rFonts w:asciiTheme="majorHAnsi" w:eastAsia="Times New Roman" w:hAnsiTheme="majorHAnsi" w:cs="Segoe UI"/>
            <w:color w:val="000000" w:themeColor="text1"/>
            <w:bdr w:val="none" w:sz="0" w:space="0" w:color="auto" w:frame="1"/>
          </w:rPr>
          <w:t>Monóxido de carbono</w:t>
        </w:r>
      </w:hyperlink>
      <w:r w:rsidRPr="00F32BAE">
        <w:rPr>
          <w:rFonts w:asciiTheme="majorHAnsi" w:eastAsia="Times New Roman" w:hAnsiTheme="majorHAnsi" w:cs="Segoe UI"/>
          <w:color w:val="000000" w:themeColor="text1"/>
        </w:rPr>
        <w:t>: es un gas que procede de la combustión incompleta de la hebra de tabaco y también de cualquier producto en combustión, comenzando por los humos de los vehículos de combustión interna, sea gasolina o diésel.</w:t>
      </w:r>
    </w:p>
    <w:p w:rsidR="00F32BAE" w:rsidRPr="00F32BAE" w:rsidRDefault="00F32BAE" w:rsidP="00F32BAE">
      <w:pPr>
        <w:numPr>
          <w:ilvl w:val="0"/>
          <w:numId w:val="3"/>
        </w:numPr>
        <w:spacing w:beforeAutospacing="1" w:afterAutospacing="1"/>
        <w:textAlignment w:val="baseline"/>
        <w:divId w:val="687802811"/>
        <w:rPr>
          <w:rFonts w:asciiTheme="majorHAnsi" w:eastAsia="Times New Roman" w:hAnsiTheme="majorHAnsi" w:cs="Segoe UI"/>
          <w:color w:val="000000" w:themeColor="text1"/>
        </w:rPr>
      </w:pPr>
      <w:hyperlink r:id="rId9" w:tooltip="Gases irritantes (aún no redactado)" w:history="1">
        <w:r w:rsidRPr="00F32BAE">
          <w:rPr>
            <w:rFonts w:asciiTheme="majorHAnsi" w:eastAsia="Times New Roman" w:hAnsiTheme="majorHAnsi" w:cs="Segoe UI"/>
            <w:color w:val="000000" w:themeColor="text1"/>
            <w:bdr w:val="none" w:sz="0" w:space="0" w:color="auto" w:frame="1"/>
          </w:rPr>
          <w:t>Gases irritantes</w:t>
        </w:r>
      </w:hyperlink>
      <w:r w:rsidRPr="00F32BAE">
        <w:rPr>
          <w:rFonts w:asciiTheme="majorHAnsi" w:eastAsia="Times New Roman" w:hAnsiTheme="majorHAnsi" w:cs="Segoe UI"/>
          <w:color w:val="000000" w:themeColor="text1"/>
        </w:rPr>
        <w:t>: gases que afectan al aparato respiratorio.</w:t>
      </w:r>
    </w:p>
    <w:p w:rsidR="00515007" w:rsidRDefault="00F32BAE" w:rsidP="00515007">
      <w:pPr>
        <w:numPr>
          <w:ilvl w:val="0"/>
          <w:numId w:val="4"/>
        </w:numPr>
        <w:spacing w:beforeAutospacing="1" w:afterAutospacing="1"/>
        <w:textAlignment w:val="baseline"/>
        <w:divId w:val="687802811"/>
        <w:rPr>
          <w:rFonts w:asciiTheme="majorHAnsi" w:eastAsia="Times New Roman" w:hAnsiTheme="majorHAnsi" w:cs="Segoe UI"/>
          <w:color w:val="000000" w:themeColor="text1"/>
        </w:rPr>
      </w:pPr>
      <w:hyperlink r:id="rId10" w:tooltip="Cáncer (enfermedad)" w:history="1">
        <w:r w:rsidRPr="00F32BAE">
          <w:rPr>
            <w:rFonts w:asciiTheme="majorHAnsi" w:eastAsia="Times New Roman" w:hAnsiTheme="majorHAnsi" w:cs="Segoe UI"/>
            <w:color w:val="000000" w:themeColor="text1"/>
            <w:bdr w:val="none" w:sz="0" w:space="0" w:color="auto" w:frame="1"/>
          </w:rPr>
          <w:t>Sustancias cancerígenas</w:t>
        </w:r>
      </w:hyperlink>
      <w:r w:rsidRPr="00F32BAE">
        <w:rPr>
          <w:rFonts w:asciiTheme="majorHAnsi" w:eastAsia="Times New Roman" w:hAnsiTheme="majorHAnsi" w:cs="Segoe UI"/>
          <w:color w:val="000000" w:themeColor="text1"/>
        </w:rPr>
        <w:t>: en el humo del tabaco se han detectado diversas sustancias potencialmente </w:t>
      </w:r>
      <w:hyperlink r:id="rId11" w:tooltip="Carcinógeno" w:history="1">
        <w:r w:rsidRPr="00F32BAE">
          <w:rPr>
            <w:rFonts w:asciiTheme="majorHAnsi" w:eastAsia="Times New Roman" w:hAnsiTheme="majorHAnsi" w:cs="Segoe UI"/>
            <w:color w:val="000000" w:themeColor="text1"/>
            <w:bdr w:val="none" w:sz="0" w:space="0" w:color="auto" w:frame="1"/>
          </w:rPr>
          <w:t>cancerígenas</w:t>
        </w:r>
      </w:hyperlink>
      <w:r w:rsidRPr="00F32BAE">
        <w:rPr>
          <w:rFonts w:asciiTheme="majorHAnsi" w:eastAsia="Times New Roman" w:hAnsiTheme="majorHAnsi" w:cs="Segoe UI"/>
          <w:color w:val="000000" w:themeColor="text1"/>
        </w:rPr>
        <w:t> como el </w:t>
      </w:r>
      <w:proofErr w:type="spellStart"/>
      <w:r w:rsidRPr="00F32BAE">
        <w:rPr>
          <w:rFonts w:asciiTheme="majorHAnsi" w:eastAsia="Times New Roman" w:hAnsiTheme="majorHAnsi" w:cs="Segoe UI"/>
          <w:color w:val="000000" w:themeColor="text1"/>
        </w:rPr>
        <w:fldChar w:fldCharType="begin"/>
      </w:r>
      <w:r w:rsidRPr="00F32BAE">
        <w:rPr>
          <w:rFonts w:asciiTheme="majorHAnsi" w:eastAsia="Times New Roman" w:hAnsiTheme="majorHAnsi" w:cs="Segoe UI"/>
          <w:color w:val="000000" w:themeColor="text1"/>
        </w:rPr>
        <w:instrText xml:space="preserve"> HYPERLINK "https://es.m.wikipedia.org/wiki/Benzopireno" \o "Benzopireno" </w:instrText>
      </w:r>
      <w:r w:rsidRPr="00F32BAE">
        <w:rPr>
          <w:rFonts w:asciiTheme="majorHAnsi" w:eastAsia="Times New Roman" w:hAnsiTheme="majorHAnsi" w:cs="Segoe UI"/>
          <w:color w:val="000000" w:themeColor="text1"/>
        </w:rPr>
        <w:fldChar w:fldCharType="separate"/>
      </w:r>
      <w:r w:rsidRPr="00F32BAE">
        <w:rPr>
          <w:rFonts w:asciiTheme="majorHAnsi" w:eastAsia="Times New Roman" w:hAnsiTheme="majorHAnsi" w:cs="Segoe UI"/>
          <w:color w:val="000000" w:themeColor="text1"/>
          <w:bdr w:val="none" w:sz="0" w:space="0" w:color="auto" w:frame="1"/>
        </w:rPr>
        <w:t>Benzopireno</w:t>
      </w:r>
      <w:proofErr w:type="spellEnd"/>
      <w:r w:rsidRPr="00F32BAE">
        <w:rPr>
          <w:rFonts w:asciiTheme="majorHAnsi" w:eastAsia="Times New Roman" w:hAnsiTheme="majorHAnsi" w:cs="Segoe UI"/>
          <w:color w:val="000000" w:themeColor="text1"/>
        </w:rPr>
        <w:fldChar w:fldCharType="end"/>
      </w:r>
      <w:r w:rsidRPr="00F32BAE">
        <w:rPr>
          <w:rFonts w:asciiTheme="majorHAnsi" w:eastAsia="Times New Roman" w:hAnsiTheme="majorHAnsi" w:cs="Segoe UI"/>
          <w:color w:val="000000" w:themeColor="text1"/>
        </w:rPr>
        <w:t>, que se forman durante la combustión del tabaco, del papel de los cigarrillos o del </w:t>
      </w:r>
      <w:hyperlink r:id="rId12" w:tooltip="Alquitrán" w:history="1">
        <w:r w:rsidRPr="00F32BAE">
          <w:rPr>
            <w:rFonts w:asciiTheme="majorHAnsi" w:eastAsia="Times New Roman" w:hAnsiTheme="majorHAnsi" w:cs="Segoe UI"/>
            <w:color w:val="000000" w:themeColor="text1"/>
            <w:bdr w:val="none" w:sz="0" w:space="0" w:color="auto" w:frame="1"/>
          </w:rPr>
          <w:t>alquitrán</w:t>
        </w:r>
      </w:hyperlink>
      <w:r w:rsidRPr="00F32BAE">
        <w:rPr>
          <w:rFonts w:asciiTheme="majorHAnsi" w:eastAsia="Times New Roman" w:hAnsiTheme="majorHAnsi" w:cs="Segoe UI"/>
          <w:color w:val="000000" w:themeColor="text1"/>
        </w:rPr>
        <w:t> usado como aglutinante en la picadura de tabaco de aquellos.</w:t>
      </w:r>
      <w:r w:rsidR="00515007">
        <w:rPr>
          <w:rFonts w:asciiTheme="majorHAnsi" w:eastAsia="Times New Roman" w:hAnsiTheme="majorHAnsi" w:cs="Segoe UI"/>
          <w:color w:val="000000" w:themeColor="text1"/>
        </w:rPr>
        <w:t xml:space="preserve"> </w:t>
      </w:r>
    </w:p>
    <w:p w:rsidR="00F32BAE" w:rsidRPr="00F32BAE" w:rsidRDefault="00F32BAE" w:rsidP="00515007">
      <w:pPr>
        <w:spacing w:beforeAutospacing="1" w:afterAutospacing="1"/>
        <w:ind w:left="720"/>
        <w:textAlignment w:val="baseline"/>
        <w:divId w:val="687802811"/>
        <w:rPr>
          <w:rFonts w:asciiTheme="majorHAnsi" w:eastAsia="Times New Roman" w:hAnsiTheme="majorHAnsi" w:cs="Segoe UI"/>
          <w:color w:val="000000" w:themeColor="text1"/>
        </w:rPr>
      </w:pPr>
      <w:r w:rsidRPr="00F32BAE">
        <w:rPr>
          <w:rFonts w:asciiTheme="majorHAnsi" w:hAnsiTheme="majorHAnsi" w:cs="Segoe UI"/>
          <w:color w:val="000000" w:themeColor="text1"/>
        </w:rPr>
        <w:t>Al fumar, no solo los fumadores son afectados, también son afectados las personas más cercanas, los </w:t>
      </w:r>
      <w:hyperlink r:id="rId13" w:tooltip="Fumadores pasivos" w:history="1">
        <w:r w:rsidRPr="00F32BAE">
          <w:rPr>
            <w:rFonts w:asciiTheme="majorHAnsi" w:hAnsiTheme="majorHAnsi" w:cs="Segoe UI"/>
            <w:color w:val="000000" w:themeColor="text1"/>
            <w:bdr w:val="none" w:sz="0" w:space="0" w:color="auto" w:frame="1"/>
          </w:rPr>
          <w:t>fumadores pasivos</w:t>
        </w:r>
      </w:hyperlink>
      <w:r w:rsidRPr="00F32BAE">
        <w:rPr>
          <w:rFonts w:asciiTheme="majorHAnsi" w:hAnsiTheme="majorHAnsi" w:cs="Segoe UI"/>
          <w:color w:val="000000" w:themeColor="text1"/>
        </w:rPr>
        <w:t>.</w:t>
      </w:r>
    </w:p>
    <w:p w:rsidR="0021248B" w:rsidRDefault="00FD015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107315</wp:posOffset>
            </wp:positionV>
            <wp:extent cx="1504950" cy="784860"/>
            <wp:effectExtent l="0" t="0" r="0" b="254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8B" w:rsidRDefault="0021248B">
      <w:pPr>
        <w:rPr>
          <w:b/>
          <w:bCs/>
        </w:rPr>
      </w:pPr>
    </w:p>
    <w:p w:rsidR="0021248B" w:rsidRPr="00772A63" w:rsidRDefault="0021248B">
      <w:pPr>
        <w:rPr>
          <w:b/>
          <w:bCs/>
        </w:rPr>
      </w:pPr>
      <w:r w:rsidRPr="0021248B">
        <w:rPr>
          <w:b/>
          <w:bCs/>
        </w:rPr>
        <w:t>https://www.who.int/tobacco/wntd/es/</w:t>
      </w:r>
    </w:p>
    <w:sectPr w:rsidR="0021248B" w:rsidRPr="00772A63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CDE" w:rsidRDefault="00661CDE" w:rsidP="00661CDE">
      <w:r>
        <w:separator/>
      </w:r>
    </w:p>
  </w:endnote>
  <w:endnote w:type="continuationSeparator" w:id="0">
    <w:p w:rsidR="00661CDE" w:rsidRDefault="00661CDE" w:rsidP="0066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CDE" w:rsidRDefault="00661CDE" w:rsidP="00661CDE">
      <w:r>
        <w:separator/>
      </w:r>
    </w:p>
  </w:footnote>
  <w:footnote w:type="continuationSeparator" w:id="0">
    <w:p w:rsidR="00661CDE" w:rsidRDefault="00661CDE" w:rsidP="0066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CDE" w:rsidRDefault="00E2068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160020</wp:posOffset>
          </wp:positionV>
          <wp:extent cx="666750" cy="666750"/>
          <wp:effectExtent l="0" t="0" r="635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A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233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8E3A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0C64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DE"/>
    <w:rsid w:val="0021248B"/>
    <w:rsid w:val="00515007"/>
    <w:rsid w:val="00661CDE"/>
    <w:rsid w:val="006D08D8"/>
    <w:rsid w:val="00772A63"/>
    <w:rsid w:val="00823C77"/>
    <w:rsid w:val="009C4D45"/>
    <w:rsid w:val="00E20688"/>
    <w:rsid w:val="00F32BAE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6686A"/>
  <w15:chartTrackingRefBased/>
  <w15:docId w15:val="{63350409-3371-7C4D-99BD-9F2898A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C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CDE"/>
  </w:style>
  <w:style w:type="paragraph" w:styleId="Piedepgina">
    <w:name w:val="footer"/>
    <w:basedOn w:val="Normal"/>
    <w:link w:val="PiedepginaCar"/>
    <w:uiPriority w:val="99"/>
    <w:unhideWhenUsed/>
    <w:rsid w:val="00661C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E"/>
  </w:style>
  <w:style w:type="paragraph" w:styleId="NormalWeb">
    <w:name w:val="Normal (Web)"/>
    <w:basedOn w:val="Normal"/>
    <w:uiPriority w:val="99"/>
    <w:semiHidden/>
    <w:unhideWhenUsed/>
    <w:rsid w:val="006D08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32BA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m.wikipedia.org/wiki/%C3%93xido_de_carbono_(II)" TargetMode="External"/><Relationship Id="rId13" Type="http://schemas.openxmlformats.org/officeDocument/2006/relationships/hyperlink" Target="https://es.m.wikipedia.org/wiki/Fumadores_pasiv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m.wikipedia.org/wiki/Nicotina" TargetMode="External"/><Relationship Id="rId12" Type="http://schemas.openxmlformats.org/officeDocument/2006/relationships/hyperlink" Target="https://es.m.wikipedia.org/wiki/Alquitr%C3%A1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m.wikipedia.org/wiki/Carcin%C3%B3gen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.m.wikipedia.org/wiki/C%C3%A1ncer_(enfermeda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m.wikipedia.org/w/index.php?title=Gases_irritantes&amp;action=edit&amp;redlink=1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contreras plascencia</dc:creator>
  <cp:keywords/>
  <dc:description/>
  <cp:lastModifiedBy>vanne contreras plascencia</cp:lastModifiedBy>
  <cp:revision>2</cp:revision>
  <dcterms:created xsi:type="dcterms:W3CDTF">2021-03-26T04:47:00Z</dcterms:created>
  <dcterms:modified xsi:type="dcterms:W3CDTF">2021-03-26T04:47:00Z</dcterms:modified>
</cp:coreProperties>
</file>